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87BE2" w14:textId="77777777" w:rsidR="00672FB4" w:rsidRDefault="0075361C" w:rsidP="006A5D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61C">
        <w:rPr>
          <w:rFonts w:ascii="Times New Roman" w:hAnsi="Times New Roman" w:cs="Times New Roman"/>
          <w:b/>
          <w:sz w:val="28"/>
          <w:szCs w:val="28"/>
        </w:rPr>
        <w:t>ИЗВЕЩЕНИЕ</w:t>
      </w:r>
      <w:r w:rsidR="0088343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0E5575B" w14:textId="77777777" w:rsidR="0088343B" w:rsidRPr="0088343B" w:rsidRDefault="0088343B" w:rsidP="00672F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43B">
        <w:rPr>
          <w:rFonts w:ascii="Times New Roman" w:hAnsi="Times New Roman" w:cs="Times New Roman"/>
          <w:b/>
          <w:sz w:val="28"/>
          <w:szCs w:val="28"/>
        </w:rPr>
        <w:t>О РАЗМЕЩЕНИИ ПРОЕКТА ОТЧЕТА ОБ ИТОГАХ ГОСУДАРСТВЕННОЙ КАДАСТРОВОЙ ОЦЕНКИ ВСЕХ ЗЕМЕЛЬНЫХ УЧАСТКОВ, УЧТЕННЫХ В ЕДИНОМ ГОСУДАРСТВЕННОМ РЕЕСТРЕ НЕДВИЖИМОСТИ НА ТЕРРИТОРИИ РЕСПУБЛИКИ КАРЕЛИЯ, А ТАКЖЕ О ПОРЯДКЕ И СРОКАХ ПРЕДСТАВЛЕНИЯ ЗАМЕЧАНИЙ</w:t>
      </w:r>
    </w:p>
    <w:p w14:paraId="39551820" w14:textId="77777777" w:rsidR="00F40220" w:rsidRDefault="0088343B" w:rsidP="008834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43B">
        <w:rPr>
          <w:rFonts w:ascii="Times New Roman" w:hAnsi="Times New Roman" w:cs="Times New Roman"/>
          <w:b/>
          <w:sz w:val="28"/>
          <w:szCs w:val="28"/>
        </w:rPr>
        <w:t>К ПРОЕКТУ ОТЧЕТА</w:t>
      </w:r>
    </w:p>
    <w:p w14:paraId="108B43D7" w14:textId="77777777" w:rsidR="0088343B" w:rsidRDefault="0088343B" w:rsidP="0088343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B65C22" w14:textId="77777777" w:rsidR="00F01150" w:rsidRDefault="00744CD0" w:rsidP="006A5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D2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B304E">
        <w:rPr>
          <w:rFonts w:ascii="Times New Roman" w:hAnsi="Times New Roman" w:cs="Times New Roman"/>
          <w:sz w:val="28"/>
          <w:szCs w:val="28"/>
        </w:rPr>
        <w:t>п</w:t>
      </w:r>
      <w:r w:rsidRPr="002F4D27">
        <w:rPr>
          <w:rFonts w:ascii="Times New Roman" w:hAnsi="Times New Roman" w:cs="Times New Roman"/>
          <w:sz w:val="28"/>
          <w:szCs w:val="28"/>
        </w:rPr>
        <w:t xml:space="preserve">риказом </w:t>
      </w:r>
      <w:r w:rsidR="00881B7B" w:rsidRPr="00881B7B">
        <w:rPr>
          <w:rFonts w:ascii="Times New Roman" w:hAnsi="Times New Roman" w:cs="Times New Roman"/>
          <w:sz w:val="28"/>
          <w:szCs w:val="28"/>
        </w:rPr>
        <w:t xml:space="preserve">Министерства имущественных и земельных отношений Республики Карелия от </w:t>
      </w:r>
      <w:r w:rsidR="0088343B">
        <w:rPr>
          <w:rFonts w:ascii="Times New Roman" w:hAnsi="Times New Roman" w:cs="Times New Roman"/>
          <w:sz w:val="28"/>
          <w:szCs w:val="28"/>
        </w:rPr>
        <w:t>20.01.2025</w:t>
      </w:r>
      <w:r w:rsidR="00B32189">
        <w:rPr>
          <w:rFonts w:ascii="Times New Roman" w:hAnsi="Times New Roman" w:cs="Times New Roman"/>
          <w:sz w:val="28"/>
          <w:szCs w:val="28"/>
        </w:rPr>
        <w:t xml:space="preserve"> №</w:t>
      </w:r>
      <w:r w:rsidR="0088343B">
        <w:rPr>
          <w:rFonts w:ascii="Times New Roman" w:hAnsi="Times New Roman" w:cs="Times New Roman"/>
          <w:sz w:val="28"/>
          <w:szCs w:val="28"/>
        </w:rPr>
        <w:t>5/МИЗО-П</w:t>
      </w:r>
      <w:r w:rsidR="00881B7B" w:rsidRPr="00881B7B">
        <w:rPr>
          <w:rFonts w:ascii="Times New Roman" w:hAnsi="Times New Roman" w:cs="Times New Roman"/>
          <w:sz w:val="28"/>
          <w:szCs w:val="28"/>
        </w:rPr>
        <w:t xml:space="preserve"> «О проведении государственной кадастровой оценки объектов недвижимости, расположенных на территории Республики Карелия»</w:t>
      </w:r>
      <w:r w:rsidR="0048194F" w:rsidRPr="002F4D27">
        <w:rPr>
          <w:rFonts w:ascii="Times New Roman" w:hAnsi="Times New Roman" w:cs="Times New Roman"/>
          <w:sz w:val="28"/>
          <w:szCs w:val="28"/>
        </w:rPr>
        <w:t>,</w:t>
      </w:r>
      <w:r w:rsidRPr="002F4D27">
        <w:rPr>
          <w:rFonts w:ascii="Times New Roman" w:hAnsi="Times New Roman" w:cs="Times New Roman"/>
          <w:sz w:val="28"/>
          <w:szCs w:val="28"/>
        </w:rPr>
        <w:t xml:space="preserve"> государственным бюджетным учреждением </w:t>
      </w:r>
      <w:r w:rsidR="00881B7B">
        <w:rPr>
          <w:rFonts w:ascii="Times New Roman" w:hAnsi="Times New Roman" w:cs="Times New Roman"/>
          <w:sz w:val="28"/>
          <w:szCs w:val="28"/>
        </w:rPr>
        <w:t xml:space="preserve">Республики Карелия </w:t>
      </w:r>
      <w:r w:rsidRPr="002F4D27">
        <w:rPr>
          <w:rFonts w:ascii="Times New Roman" w:hAnsi="Times New Roman" w:cs="Times New Roman"/>
          <w:sz w:val="28"/>
          <w:szCs w:val="28"/>
        </w:rPr>
        <w:t>«</w:t>
      </w:r>
      <w:r w:rsidR="00881B7B">
        <w:rPr>
          <w:rFonts w:ascii="Times New Roman" w:hAnsi="Times New Roman" w:cs="Times New Roman"/>
          <w:sz w:val="28"/>
          <w:szCs w:val="28"/>
        </w:rPr>
        <w:t>Центр государственной кадастровой оценки»</w:t>
      </w:r>
      <w:r w:rsidR="00A444FE">
        <w:rPr>
          <w:rFonts w:ascii="Times New Roman" w:hAnsi="Times New Roman" w:cs="Times New Roman"/>
          <w:sz w:val="28"/>
          <w:szCs w:val="28"/>
        </w:rPr>
        <w:t xml:space="preserve"> (далее – ГБУ РК «Центр ГКО»</w:t>
      </w:r>
      <w:r w:rsidR="00FC2E97">
        <w:rPr>
          <w:rFonts w:ascii="Times New Roman" w:hAnsi="Times New Roman" w:cs="Times New Roman"/>
          <w:sz w:val="28"/>
          <w:szCs w:val="28"/>
        </w:rPr>
        <w:t>)</w:t>
      </w:r>
      <w:r w:rsidR="005331C9" w:rsidRPr="002F4D27">
        <w:rPr>
          <w:rFonts w:ascii="Times New Roman" w:hAnsi="Times New Roman" w:cs="Times New Roman"/>
          <w:sz w:val="28"/>
          <w:szCs w:val="28"/>
        </w:rPr>
        <w:t xml:space="preserve"> </w:t>
      </w:r>
      <w:r w:rsidR="00A06791">
        <w:rPr>
          <w:rFonts w:ascii="Times New Roman" w:hAnsi="Times New Roman" w:cs="Times New Roman"/>
          <w:sz w:val="28"/>
          <w:szCs w:val="28"/>
        </w:rPr>
        <w:t xml:space="preserve">в 2026 году </w:t>
      </w:r>
      <w:r w:rsidR="0088343B" w:rsidRPr="0088343B">
        <w:rPr>
          <w:rFonts w:ascii="Times New Roman" w:hAnsi="Times New Roman" w:cs="Times New Roman"/>
          <w:sz w:val="28"/>
          <w:szCs w:val="28"/>
        </w:rPr>
        <w:t xml:space="preserve">проводится государственная кадастровая оценка всех земельных участков, учтенных в </w:t>
      </w:r>
      <w:r w:rsidR="0088343B">
        <w:rPr>
          <w:rFonts w:ascii="Times New Roman" w:hAnsi="Times New Roman" w:cs="Times New Roman"/>
          <w:sz w:val="28"/>
          <w:szCs w:val="28"/>
        </w:rPr>
        <w:t>Е</w:t>
      </w:r>
      <w:r w:rsidR="0088343B" w:rsidRPr="0088343B">
        <w:rPr>
          <w:rFonts w:ascii="Times New Roman" w:hAnsi="Times New Roman" w:cs="Times New Roman"/>
          <w:sz w:val="28"/>
          <w:szCs w:val="28"/>
        </w:rPr>
        <w:t>дином государственном реестре недвижимости н</w:t>
      </w:r>
      <w:r w:rsidR="00F01150">
        <w:rPr>
          <w:rFonts w:ascii="Times New Roman" w:hAnsi="Times New Roman" w:cs="Times New Roman"/>
          <w:sz w:val="28"/>
          <w:szCs w:val="28"/>
        </w:rPr>
        <w:t>а территории Республики Карелия,</w:t>
      </w:r>
      <w:r w:rsidR="00E6441A">
        <w:rPr>
          <w:rFonts w:ascii="Times New Roman" w:hAnsi="Times New Roman" w:cs="Times New Roman"/>
          <w:sz w:val="28"/>
          <w:szCs w:val="28"/>
        </w:rPr>
        <w:t xml:space="preserve"> по состоянию на </w:t>
      </w:r>
      <w:r w:rsidR="00F01150">
        <w:rPr>
          <w:rFonts w:ascii="Times New Roman" w:hAnsi="Times New Roman" w:cs="Times New Roman"/>
          <w:sz w:val="28"/>
          <w:szCs w:val="28"/>
        </w:rPr>
        <w:t>0</w:t>
      </w:r>
      <w:r w:rsidR="00E6441A">
        <w:rPr>
          <w:rFonts w:ascii="Times New Roman" w:hAnsi="Times New Roman" w:cs="Times New Roman"/>
          <w:sz w:val="28"/>
          <w:szCs w:val="28"/>
        </w:rPr>
        <w:t>1</w:t>
      </w:r>
      <w:r w:rsidR="00F01150">
        <w:rPr>
          <w:rFonts w:ascii="Times New Roman" w:hAnsi="Times New Roman" w:cs="Times New Roman"/>
          <w:sz w:val="28"/>
          <w:szCs w:val="28"/>
        </w:rPr>
        <w:t>.01.</w:t>
      </w:r>
      <w:r w:rsidR="00E6441A">
        <w:rPr>
          <w:rFonts w:ascii="Times New Roman" w:hAnsi="Times New Roman" w:cs="Times New Roman"/>
          <w:sz w:val="28"/>
          <w:szCs w:val="28"/>
        </w:rPr>
        <w:t>202</w:t>
      </w:r>
      <w:r w:rsidR="00F01150">
        <w:rPr>
          <w:rFonts w:ascii="Times New Roman" w:hAnsi="Times New Roman" w:cs="Times New Roman"/>
          <w:sz w:val="28"/>
          <w:szCs w:val="28"/>
        </w:rPr>
        <w:t>6</w:t>
      </w:r>
      <w:r w:rsidR="00E6441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3F953B3" w14:textId="77777777" w:rsidR="00B32189" w:rsidRDefault="00E6441A" w:rsidP="006A5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</w:t>
      </w:r>
      <w:r w:rsidR="005331C9" w:rsidRPr="00B32189">
        <w:rPr>
          <w:rFonts w:ascii="Times New Roman" w:hAnsi="Times New Roman" w:cs="Times New Roman"/>
          <w:sz w:val="28"/>
          <w:szCs w:val="28"/>
        </w:rPr>
        <w:t>государственной кадастровой оценке подлежа</w:t>
      </w:r>
      <w:r w:rsidR="0048194F" w:rsidRPr="00B32189">
        <w:rPr>
          <w:rFonts w:ascii="Times New Roman" w:hAnsi="Times New Roman" w:cs="Times New Roman"/>
          <w:sz w:val="28"/>
          <w:szCs w:val="28"/>
        </w:rPr>
        <w:t>т</w:t>
      </w:r>
      <w:r w:rsidR="005331C9" w:rsidRPr="00B32189">
        <w:rPr>
          <w:rFonts w:ascii="Times New Roman" w:hAnsi="Times New Roman" w:cs="Times New Roman"/>
          <w:sz w:val="28"/>
          <w:szCs w:val="28"/>
        </w:rPr>
        <w:t xml:space="preserve"> </w:t>
      </w:r>
      <w:r w:rsidR="00F01150">
        <w:rPr>
          <w:rFonts w:ascii="Times New Roman" w:hAnsi="Times New Roman" w:cs="Times New Roman"/>
          <w:sz w:val="28"/>
          <w:szCs w:val="28"/>
        </w:rPr>
        <w:t>26</w:t>
      </w:r>
      <w:r w:rsidR="00A06791">
        <w:rPr>
          <w:rFonts w:ascii="Times New Roman" w:hAnsi="Times New Roman" w:cs="Times New Roman"/>
          <w:sz w:val="28"/>
          <w:szCs w:val="28"/>
        </w:rPr>
        <w:t>2</w:t>
      </w:r>
      <w:r w:rsidR="00F01150">
        <w:rPr>
          <w:rFonts w:ascii="Times New Roman" w:hAnsi="Times New Roman" w:cs="Times New Roman"/>
          <w:sz w:val="28"/>
          <w:szCs w:val="28"/>
        </w:rPr>
        <w:t xml:space="preserve"> 103</w:t>
      </w:r>
      <w:r w:rsidR="00881B7B" w:rsidRPr="00B32189">
        <w:rPr>
          <w:rFonts w:ascii="Times New Roman" w:hAnsi="Times New Roman" w:cs="Times New Roman"/>
          <w:sz w:val="28"/>
          <w:szCs w:val="28"/>
        </w:rPr>
        <w:t xml:space="preserve"> </w:t>
      </w:r>
      <w:r w:rsidR="00F01150">
        <w:rPr>
          <w:rFonts w:ascii="Times New Roman" w:hAnsi="Times New Roman" w:cs="Times New Roman"/>
          <w:sz w:val="28"/>
          <w:szCs w:val="28"/>
        </w:rPr>
        <w:t>земельных участка</w:t>
      </w:r>
      <w:r w:rsidR="0048194F" w:rsidRPr="00B32189">
        <w:rPr>
          <w:rFonts w:ascii="Times New Roman" w:hAnsi="Times New Roman" w:cs="Times New Roman"/>
          <w:sz w:val="28"/>
          <w:szCs w:val="28"/>
        </w:rPr>
        <w:t>.</w:t>
      </w:r>
    </w:p>
    <w:p w14:paraId="3F0CE194" w14:textId="77777777" w:rsidR="00033F40" w:rsidRPr="00FC4D37" w:rsidRDefault="005331C9" w:rsidP="006A5D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218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C4D37">
        <w:rPr>
          <w:rFonts w:ascii="Times New Roman" w:hAnsi="Times New Roman" w:cs="Times New Roman"/>
          <w:sz w:val="28"/>
          <w:szCs w:val="28"/>
        </w:rPr>
        <w:t xml:space="preserve">частью 13 статьи 14 </w:t>
      </w:r>
      <w:r w:rsidRPr="00B32189">
        <w:rPr>
          <w:rFonts w:ascii="Times New Roman" w:hAnsi="Times New Roman" w:cs="Times New Roman"/>
          <w:sz w:val="28"/>
          <w:szCs w:val="28"/>
        </w:rPr>
        <w:t>Федеральн</w:t>
      </w:r>
      <w:r w:rsidR="00FC4D37">
        <w:rPr>
          <w:rFonts w:ascii="Times New Roman" w:hAnsi="Times New Roman" w:cs="Times New Roman"/>
          <w:sz w:val="28"/>
          <w:szCs w:val="28"/>
        </w:rPr>
        <w:t>ого</w:t>
      </w:r>
      <w:r w:rsidRPr="00B32189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FC4D37">
        <w:rPr>
          <w:rFonts w:ascii="Times New Roman" w:hAnsi="Times New Roman" w:cs="Times New Roman"/>
          <w:sz w:val="28"/>
          <w:szCs w:val="28"/>
        </w:rPr>
        <w:t>а</w:t>
      </w:r>
      <w:r w:rsidRPr="00B32189">
        <w:rPr>
          <w:rFonts w:ascii="Times New Roman" w:hAnsi="Times New Roman" w:cs="Times New Roman"/>
          <w:sz w:val="28"/>
          <w:szCs w:val="28"/>
        </w:rPr>
        <w:t xml:space="preserve"> от </w:t>
      </w:r>
      <w:r w:rsidR="00F01150">
        <w:rPr>
          <w:rFonts w:ascii="Times New Roman" w:hAnsi="Times New Roman" w:cs="Times New Roman"/>
          <w:sz w:val="28"/>
          <w:szCs w:val="28"/>
        </w:rPr>
        <w:t>0</w:t>
      </w:r>
      <w:r w:rsidRPr="00B32189">
        <w:rPr>
          <w:rFonts w:ascii="Times New Roman" w:hAnsi="Times New Roman" w:cs="Times New Roman"/>
          <w:sz w:val="28"/>
          <w:szCs w:val="28"/>
        </w:rPr>
        <w:t>3</w:t>
      </w:r>
      <w:r w:rsidR="00F01150">
        <w:rPr>
          <w:rFonts w:ascii="Times New Roman" w:hAnsi="Times New Roman" w:cs="Times New Roman"/>
          <w:sz w:val="28"/>
          <w:szCs w:val="28"/>
        </w:rPr>
        <w:t>.07.</w:t>
      </w:r>
      <w:r w:rsidRPr="00B32189">
        <w:rPr>
          <w:rFonts w:ascii="Times New Roman" w:hAnsi="Times New Roman" w:cs="Times New Roman"/>
          <w:sz w:val="28"/>
          <w:szCs w:val="28"/>
        </w:rPr>
        <w:t>2016 № 237-ФЗ «О государственной кадас</w:t>
      </w:r>
      <w:r w:rsidR="00881B7B" w:rsidRPr="00B32189">
        <w:rPr>
          <w:rFonts w:ascii="Times New Roman" w:hAnsi="Times New Roman" w:cs="Times New Roman"/>
          <w:sz w:val="28"/>
          <w:szCs w:val="28"/>
        </w:rPr>
        <w:t xml:space="preserve">тровой </w:t>
      </w:r>
      <w:r w:rsidR="00881B7B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оценке» (далее – Закон об </w:t>
      </w:r>
      <w:r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оценке) </w:t>
      </w:r>
      <w:r w:rsidR="00E33DDD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публично-правовой компани</w:t>
      </w:r>
      <w:r w:rsidR="00A06791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E33DDD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="00E33DDD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Роскадастр</w:t>
      </w:r>
      <w:proofErr w:type="spellEnd"/>
      <w:r w:rsidR="00E33DDD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FC4D37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03.08.2026</w:t>
      </w:r>
      <w:r w:rsidR="001C25B2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фонде данных государственной кадастровой оценки </w:t>
      </w:r>
      <w:r w:rsidR="007F4680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размещен </w:t>
      </w:r>
      <w:r w:rsidR="00FC4D37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роект отчета № </w:t>
      </w:r>
      <w:r w:rsidR="00881B7B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E33DDD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881B7B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-2</w:t>
      </w:r>
      <w:r w:rsidR="00E33DDD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C4D37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16.07.2026 </w:t>
      </w:r>
      <w:r w:rsidR="00881B7B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итогах государственной кадастровой </w:t>
      </w:r>
      <w:r w:rsidR="00E6441A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оценки </w:t>
      </w:r>
      <w:r w:rsidR="00E33DDD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всех земельных участков</w:t>
      </w:r>
      <w:r w:rsidR="00B32189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учтенных в Едином государственном реестре недвижимости на территории Республики Карелия </w:t>
      </w:r>
      <w:r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– </w:t>
      </w:r>
      <w:r w:rsidR="006E287B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роект Отчета). </w:t>
      </w:r>
    </w:p>
    <w:p w14:paraId="6C36C5CD" w14:textId="77777777" w:rsidR="005F31A0" w:rsidRDefault="00A86A18" w:rsidP="006A5D20">
      <w:pPr>
        <w:spacing w:after="0" w:line="240" w:lineRule="auto"/>
        <w:ind w:firstLine="709"/>
        <w:jc w:val="both"/>
      </w:pPr>
      <w:r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 Отчета для ознакомления размещен в федеральной государственной географической информационной системе, обеспечивающей </w:t>
      </w:r>
      <w:r>
        <w:rPr>
          <w:rFonts w:ascii="Times New Roman" w:hAnsi="Times New Roman" w:cs="Times New Roman"/>
          <w:sz w:val="28"/>
          <w:szCs w:val="28"/>
        </w:rPr>
        <w:t>функционирование национальной системы пространственных данных (</w:t>
      </w:r>
      <w:r w:rsidRPr="00A86A18">
        <w:rPr>
          <w:rFonts w:ascii="Times New Roman" w:hAnsi="Times New Roman" w:cs="Times New Roman"/>
          <w:sz w:val="28"/>
          <w:szCs w:val="28"/>
        </w:rPr>
        <w:t>https://nspd.gov.ru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FC01FD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FC4D37">
        <w:rPr>
          <w:rFonts w:ascii="Times New Roman" w:hAnsi="Times New Roman" w:cs="Times New Roman"/>
          <w:sz w:val="28"/>
          <w:szCs w:val="28"/>
        </w:rPr>
        <w:t xml:space="preserve">«Фонд данных государственной кадастровой оценки» - </w:t>
      </w:r>
      <w:r w:rsidR="00FC01FD">
        <w:rPr>
          <w:rFonts w:ascii="Times New Roman" w:hAnsi="Times New Roman" w:cs="Times New Roman"/>
          <w:sz w:val="28"/>
          <w:szCs w:val="28"/>
        </w:rPr>
        <w:t>«Проекты отчетов об итогах государственной кадастровой оценки» - субъект Российской Федерации «Республика Карелия»</w:t>
      </w:r>
      <w:r w:rsidR="005F31A0">
        <w:rPr>
          <w:rFonts w:ascii="Times New Roman" w:hAnsi="Times New Roman" w:cs="Times New Roman"/>
          <w:sz w:val="28"/>
          <w:szCs w:val="28"/>
        </w:rPr>
        <w:t xml:space="preserve">, а также на </w:t>
      </w:r>
      <w:r w:rsidR="001E2DE7" w:rsidRPr="002F4D27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A444FE">
        <w:rPr>
          <w:rFonts w:ascii="Times New Roman" w:hAnsi="Times New Roman" w:cs="Times New Roman"/>
          <w:sz w:val="28"/>
          <w:szCs w:val="28"/>
        </w:rPr>
        <w:t>ГБУ РК «Центр ГКО»</w:t>
      </w:r>
      <w:r w:rsidR="001E2DE7" w:rsidRPr="002F4D27">
        <w:rPr>
          <w:rFonts w:ascii="Times New Roman" w:hAnsi="Times New Roman" w:cs="Times New Roman"/>
          <w:sz w:val="28"/>
          <w:szCs w:val="28"/>
        </w:rPr>
        <w:t xml:space="preserve"> - </w:t>
      </w:r>
      <w:r w:rsidR="00A444FE" w:rsidRPr="00A444FE">
        <w:rPr>
          <w:rFonts w:ascii="Times New Roman" w:hAnsi="Times New Roman" w:cs="Times New Roman"/>
          <w:sz w:val="28"/>
          <w:szCs w:val="28"/>
        </w:rPr>
        <w:t>https://www.cgko10.ru/</w:t>
      </w:r>
      <w:r w:rsidR="001E2DE7" w:rsidRPr="002F4D27">
        <w:rPr>
          <w:rFonts w:ascii="Times New Roman" w:hAnsi="Times New Roman" w:cs="Times New Roman"/>
          <w:sz w:val="28"/>
          <w:szCs w:val="28"/>
        </w:rPr>
        <w:t xml:space="preserve"> в разделе «</w:t>
      </w:r>
      <w:r w:rsidR="00A444FE">
        <w:rPr>
          <w:rFonts w:ascii="Times New Roman" w:hAnsi="Times New Roman" w:cs="Times New Roman"/>
          <w:sz w:val="28"/>
          <w:szCs w:val="28"/>
        </w:rPr>
        <w:t>Отчеты об оценке</w:t>
      </w:r>
      <w:r w:rsidR="001E2DE7" w:rsidRPr="002F4D27">
        <w:rPr>
          <w:rFonts w:ascii="Times New Roman" w:hAnsi="Times New Roman" w:cs="Times New Roman"/>
          <w:sz w:val="28"/>
          <w:szCs w:val="28"/>
        </w:rPr>
        <w:t>»</w:t>
      </w:r>
      <w:r w:rsidR="005F31A0">
        <w:rPr>
          <w:rFonts w:ascii="Times New Roman" w:hAnsi="Times New Roman" w:cs="Times New Roman"/>
          <w:sz w:val="28"/>
          <w:szCs w:val="28"/>
        </w:rPr>
        <w:t xml:space="preserve"> - «Промежуточные отчетные документы»</w:t>
      </w:r>
      <w:r w:rsidR="00BF2344">
        <w:rPr>
          <w:rFonts w:ascii="Times New Roman" w:hAnsi="Times New Roman" w:cs="Times New Roman"/>
          <w:sz w:val="28"/>
          <w:szCs w:val="28"/>
        </w:rPr>
        <w:t xml:space="preserve"> -</w:t>
      </w:r>
      <w:r w:rsidR="006E287B">
        <w:rPr>
          <w:rFonts w:ascii="Times New Roman" w:hAnsi="Times New Roman" w:cs="Times New Roman"/>
          <w:sz w:val="28"/>
          <w:szCs w:val="28"/>
        </w:rPr>
        <w:t xml:space="preserve"> </w:t>
      </w:r>
      <w:r w:rsidR="00BF2344">
        <w:rPr>
          <w:rFonts w:ascii="Times New Roman" w:hAnsi="Times New Roman" w:cs="Times New Roman"/>
          <w:sz w:val="28"/>
          <w:szCs w:val="28"/>
        </w:rPr>
        <w:t xml:space="preserve">«Проект отчета об итогах </w:t>
      </w:r>
      <w:r w:rsidR="00FC4D37">
        <w:rPr>
          <w:rFonts w:ascii="Times New Roman" w:hAnsi="Times New Roman" w:cs="Times New Roman"/>
          <w:sz w:val="28"/>
          <w:szCs w:val="28"/>
        </w:rPr>
        <w:t>ГКО №07-26» (</w:t>
      </w:r>
      <w:r w:rsidR="00FC4D37" w:rsidRPr="00FC4D37">
        <w:rPr>
          <w:rFonts w:ascii="Times New Roman" w:hAnsi="Times New Roman" w:cs="Times New Roman"/>
          <w:sz w:val="28"/>
          <w:szCs w:val="28"/>
        </w:rPr>
        <w:t>https://www.cgko10.ru/preliminary-reports</w:t>
      </w:r>
      <w:r w:rsidR="00FC4D37">
        <w:rPr>
          <w:rFonts w:ascii="Times New Roman" w:hAnsi="Times New Roman" w:cs="Times New Roman"/>
          <w:sz w:val="28"/>
          <w:szCs w:val="28"/>
        </w:rPr>
        <w:t>).</w:t>
      </w:r>
    </w:p>
    <w:p w14:paraId="0C4F3DEA" w14:textId="77777777" w:rsidR="005F31A0" w:rsidRPr="00FC4D37" w:rsidRDefault="005F31A0" w:rsidP="006A5D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31A0">
        <w:rPr>
          <w:rFonts w:ascii="Times New Roman" w:hAnsi="Times New Roman" w:cs="Times New Roman"/>
          <w:sz w:val="28"/>
          <w:szCs w:val="28"/>
        </w:rPr>
        <w:t xml:space="preserve">Дата </w:t>
      </w:r>
      <w:r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размещения </w:t>
      </w:r>
      <w:r w:rsidR="006E287B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роекта Отчета: </w:t>
      </w:r>
      <w:r w:rsidR="00FC4D37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03.08.2026</w:t>
      </w:r>
    </w:p>
    <w:p w14:paraId="5706F7F9" w14:textId="77777777" w:rsidR="005331C9" w:rsidRPr="00FC4D37" w:rsidRDefault="00D477AC" w:rsidP="006A5D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окончания срока ознакомления с </w:t>
      </w:r>
      <w:r w:rsidR="006E287B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роектом </w:t>
      </w:r>
      <w:r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отчета: </w:t>
      </w:r>
      <w:r w:rsidR="00FC4D37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01.09.2026</w:t>
      </w:r>
    </w:p>
    <w:p w14:paraId="4163ED9D" w14:textId="77777777" w:rsidR="00CA0D06" w:rsidRPr="008E0B7E" w:rsidRDefault="00CA0D06" w:rsidP="006A5D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>Объекты недвижимости</w:t>
      </w:r>
      <w:r w:rsidR="00FC01F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отношении которых проводится государственная </w:t>
      </w:r>
      <w:r w:rsidRPr="008E0B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кадастровая </w:t>
      </w:r>
      <w:r w:rsidR="00FC01FD">
        <w:rPr>
          <w:rFonts w:ascii="Times New Roman" w:hAnsi="Times New Roman" w:cs="Times New Roman"/>
          <w:color w:val="000000" w:themeColor="text1"/>
          <w:sz w:val="28"/>
          <w:szCs w:val="28"/>
        </w:rPr>
        <w:t>оценка – земельные участки</w:t>
      </w:r>
      <w:r w:rsidRPr="008E0B7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19F77ED" w14:textId="77777777" w:rsidR="00437B11" w:rsidRDefault="00437B11" w:rsidP="006A5D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7D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D767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ложениями статьи</w:t>
      </w:r>
      <w:r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</w:t>
      </w:r>
      <w:r w:rsidR="00215041" w:rsidRPr="00744CD0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Закон</w:t>
      </w:r>
      <w:r w:rsidR="0021504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а</w:t>
      </w:r>
      <w:r w:rsidR="00215041" w:rsidRPr="00744CD0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о</w:t>
      </w:r>
      <w:r w:rsidR="00BA0B40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б</w:t>
      </w:r>
      <w:r w:rsidR="00215041" w:rsidRPr="00744CD0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оценке</w:t>
      </w:r>
      <w:r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4FE">
        <w:rPr>
          <w:rFonts w:ascii="Times New Roman" w:hAnsi="Times New Roman" w:cs="Times New Roman"/>
          <w:sz w:val="28"/>
          <w:szCs w:val="28"/>
        </w:rPr>
        <w:t>ГБУ РК «Центр ГКО»</w:t>
      </w:r>
      <w:r w:rsidR="002C0F30" w:rsidRPr="002F4D27">
        <w:rPr>
          <w:rFonts w:ascii="Times New Roman" w:hAnsi="Times New Roman" w:cs="Times New Roman"/>
          <w:sz w:val="28"/>
          <w:szCs w:val="28"/>
        </w:rPr>
        <w:t xml:space="preserve"> </w:t>
      </w:r>
      <w:r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замечания к промежуточным отчетным документам.</w:t>
      </w:r>
    </w:p>
    <w:p w14:paraId="4DC89B69" w14:textId="77777777" w:rsidR="00A444FE" w:rsidRPr="00744CD0" w:rsidRDefault="00A444FE" w:rsidP="006A5D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Замечания к проекту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тчета представляются в течение срока его размещения для представления замечаний к нему. Замечания к проекту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тчета могут быть представлены любыми лицами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РК «Центр ГКО»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многофункциональный центр лично, регистрируемым почтовым отправлением с уведомлением о вручении 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или с использованием информационно-телекоммуникационных сетей общего пользования, в том числе сети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3FEDC98" w14:textId="77777777" w:rsidR="00BA0B40" w:rsidRPr="006E287B" w:rsidRDefault="00BA0B40" w:rsidP="006A5D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окончания приема замечаний к проекту Отчета: </w:t>
      </w:r>
      <w:r w:rsidR="006E287B" w:rsidRPr="006E28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01.09.2026</w:t>
      </w:r>
      <w:r w:rsidRPr="006E28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036177B5" w14:textId="77777777" w:rsidR="00A444FE" w:rsidRPr="00A444FE" w:rsidRDefault="00A444FE" w:rsidP="006A5D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амечание к проекту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>тчета наряду с изложением его сути должно содержать:</w:t>
      </w:r>
    </w:p>
    <w:p w14:paraId="4D3A0EFA" w14:textId="77777777" w:rsidR="00A444FE" w:rsidRPr="00A444FE" w:rsidRDefault="00A444FE" w:rsidP="006A5D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6E287B" w:rsidRPr="006E287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</w:t>
      </w:r>
      <w:r w:rsidR="006E287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шего замечание к проекту Отчета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75D7DD0" w14:textId="77777777" w:rsidR="00A444FE" w:rsidRPr="00A444FE" w:rsidRDefault="00A444FE" w:rsidP="006A5D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кадастровый номер объекта недвижимости, в отношении определения кадастровой стоимости которого представляется замечание к проекту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>тчета, если замечание относится к конкретному объекту недвижимости;</w:t>
      </w:r>
    </w:p>
    <w:p w14:paraId="68B06B1A" w14:textId="77777777" w:rsidR="00A444FE" w:rsidRDefault="00A444FE" w:rsidP="006A5D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указание на номера страниц (разделов) 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>тчета, к которым представляется замечание (при необходимости).</w:t>
      </w:r>
    </w:p>
    <w:p w14:paraId="5309BCC8" w14:textId="77777777" w:rsidR="00A444FE" w:rsidRDefault="00A444FE" w:rsidP="006A5D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замечанию к проекту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>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</w:p>
    <w:p w14:paraId="379C138E" w14:textId="77777777" w:rsidR="00622F68" w:rsidRDefault="00A444FE" w:rsidP="006A5D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Замечания к проекту </w:t>
      </w:r>
      <w:r w:rsidR="00070C5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тчета, </w:t>
      </w:r>
      <w:r w:rsidR="00070C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соответствующие требованиям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подлежат рассмотрению</w:t>
      </w:r>
      <w:r w:rsidR="00622F68"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A712B0" w14:textId="77777777" w:rsidR="00905F09" w:rsidRDefault="00905F09" w:rsidP="006A5D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F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ГБУ РК «Центр ГКО» принимается решение об учете замечания к проекту отчета и пересчете кадастровой 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оимости объекта недвижимости, </w:t>
      </w:r>
      <w:r w:rsidRPr="00905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указанного в таком замечании, ГБУ РК «Центр ГКО» </w:t>
      </w:r>
      <w:r w:rsidR="00F41C29"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пересчет кадастровой стоимости объектов недвижимости, в отношении которых не было представлено замечание, если ГБУ РК «Центр ГКО» выявлена необходимость такого пересчета.</w:t>
      </w:r>
    </w:p>
    <w:p w14:paraId="1984DD8E" w14:textId="77777777" w:rsidR="00437B11" w:rsidRPr="00744CD0" w:rsidRDefault="00437B11" w:rsidP="006A5D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 к промежуточным отчетным документам могут быть поданы следующими способами:</w:t>
      </w:r>
    </w:p>
    <w:p w14:paraId="19344E8E" w14:textId="77777777" w:rsidR="00F41C29" w:rsidRPr="00F41C29" w:rsidRDefault="00F41C29" w:rsidP="006A5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форме электронного документа, подписанного усиленной квалифицированной электронной подписью заявителя или его представителя, на электронный адрес office@cgko10.ru;</w:t>
      </w:r>
    </w:p>
    <w:p w14:paraId="06B65962" w14:textId="77777777" w:rsidR="00F41C29" w:rsidRPr="00F41C29" w:rsidRDefault="00F41C29" w:rsidP="006A5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личном обращении по адресу: Республика Карелия, г. Петрозаводск, ул. Гоголя, д. 12. (</w:t>
      </w:r>
      <w:r w:rsidR="00690D3A" w:rsidRPr="00690D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понедельник-четверг с 8:30 до 16:45, пятница с 8:30 до 15:15, обед с 12:00 до 12:45.</w:t>
      </w:r>
      <w:r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E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этаж, кабинет 24</w:t>
      </w:r>
      <w:r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C8FB622" w14:textId="77777777" w:rsidR="00F41C29" w:rsidRPr="00F41C29" w:rsidRDefault="00F41C29" w:rsidP="006A5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путем направления через службу доставки (например, «Почта России) регистрируемым почтовым отправлением с уведомлением о вручении в адрес: 185035, Республика Карелия, г. Петрозаводск, ул. Гоголя, д. 12.</w:t>
      </w:r>
    </w:p>
    <w:p w14:paraId="504AEC4D" w14:textId="77777777" w:rsidR="00F41C29" w:rsidRPr="00F41C29" w:rsidRDefault="00F41C29" w:rsidP="006A5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через многофункциональный центр предоставления государственных и муниципальных услуг (МФЦ);</w:t>
      </w:r>
    </w:p>
    <w:p w14:paraId="6558176B" w14:textId="77777777" w:rsidR="00690D3A" w:rsidRDefault="00F41C29" w:rsidP="006A5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федеральную государственную географическую информационную систему, обеспечивающей функционирование национальной системы пространственных данных (ФГИС ЕЦП НСПД), </w:t>
      </w:r>
      <w:r w:rsidR="00690D3A" w:rsidRPr="00690D3A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https://nspd.gov.ru/cadastral-price/submission</w:t>
      </w:r>
      <w:r w:rsidR="00E932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874EB7" w14:textId="77777777" w:rsidR="005331C9" w:rsidRDefault="00FB291E" w:rsidP="00F41C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ф</w:t>
      </w:r>
      <w:r w:rsidR="00437B11"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орма предоставления замечаний </w:t>
      </w:r>
      <w:r w:rsidR="00070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проекту Отчета </w:t>
      </w:r>
      <w:r w:rsidR="00437B11"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размещена на официальном сайте </w:t>
      </w:r>
      <w:r w:rsidR="00070C5A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РК «Центр ГКО»</w:t>
      </w:r>
      <w:r w:rsidR="00437B11"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0C5A" w:rsidRPr="00070C5A">
        <w:rPr>
          <w:rFonts w:ascii="Times New Roman" w:eastAsia="Times New Roman" w:hAnsi="Times New Roman" w:cs="Times New Roman"/>
          <w:sz w:val="28"/>
          <w:szCs w:val="28"/>
          <w:lang w:eastAsia="ru-RU"/>
        </w:rPr>
        <w:t>www.cgko10.ru</w:t>
      </w:r>
      <w:r w:rsidR="00360B06" w:rsidRPr="00070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</w:t>
      </w:r>
      <w:r w:rsidR="00360B06" w:rsidRPr="002F4D27">
        <w:rPr>
          <w:rFonts w:ascii="Times New Roman" w:hAnsi="Times New Roman" w:cs="Times New Roman"/>
          <w:sz w:val="28"/>
          <w:szCs w:val="28"/>
        </w:rPr>
        <w:t xml:space="preserve"> </w:t>
      </w:r>
      <w:r w:rsidR="006E287B">
        <w:rPr>
          <w:rFonts w:ascii="Times New Roman" w:hAnsi="Times New Roman" w:cs="Times New Roman"/>
          <w:sz w:val="28"/>
          <w:szCs w:val="28"/>
        </w:rPr>
        <w:t xml:space="preserve">Кадастровая оценка» - «Услуги» - </w:t>
      </w:r>
      <w:r w:rsidR="00360B06" w:rsidRPr="002F4D27">
        <w:rPr>
          <w:rFonts w:ascii="Times New Roman" w:hAnsi="Times New Roman" w:cs="Times New Roman"/>
          <w:sz w:val="28"/>
          <w:szCs w:val="28"/>
        </w:rPr>
        <w:t>«</w:t>
      </w:r>
      <w:r w:rsidR="006E287B" w:rsidRPr="006E287B">
        <w:rPr>
          <w:rFonts w:ascii="Times New Roman" w:hAnsi="Times New Roman" w:cs="Times New Roman"/>
          <w:sz w:val="28"/>
          <w:szCs w:val="28"/>
        </w:rPr>
        <w:t>Рассмотрение замечаний к промежуточным отчетным документам</w:t>
      </w:r>
      <w:r w:rsidR="007D7678">
        <w:rPr>
          <w:rFonts w:ascii="Times New Roman" w:hAnsi="Times New Roman" w:cs="Times New Roman"/>
          <w:sz w:val="28"/>
          <w:szCs w:val="28"/>
        </w:rPr>
        <w:t>»</w:t>
      </w:r>
      <w:r w:rsidR="006E287B">
        <w:rPr>
          <w:rFonts w:ascii="Times New Roman" w:hAnsi="Times New Roman" w:cs="Times New Roman"/>
          <w:sz w:val="28"/>
          <w:szCs w:val="28"/>
        </w:rPr>
        <w:t xml:space="preserve">, </w:t>
      </w:r>
      <w:r w:rsidR="006E287B" w:rsidRPr="006E287B">
        <w:rPr>
          <w:rFonts w:ascii="Times New Roman" w:hAnsi="Times New Roman" w:cs="Times New Roman"/>
          <w:sz w:val="28"/>
          <w:szCs w:val="28"/>
        </w:rPr>
        <w:t>https://www.cgko10.ru/uslugi</w:t>
      </w:r>
      <w:r w:rsidR="0069132A">
        <w:rPr>
          <w:rFonts w:ascii="Times New Roman" w:hAnsi="Times New Roman" w:cs="Times New Roman"/>
          <w:sz w:val="28"/>
          <w:szCs w:val="28"/>
        </w:rPr>
        <w:t>.</w:t>
      </w:r>
    </w:p>
    <w:p w14:paraId="04E3C370" w14:textId="77777777" w:rsidR="002A33EA" w:rsidRPr="002A33EA" w:rsidRDefault="00070C5A" w:rsidP="002A33EA">
      <w:pPr>
        <w:pStyle w:val="a3"/>
        <w:spacing w:before="120" w:after="0"/>
        <w:ind w:right="-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справок 8(8142) 59-55</w:t>
      </w:r>
      <w:r w:rsidR="002A33EA" w:rsidRPr="002A33E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52</w:t>
      </w:r>
      <w:r w:rsidR="007E3371">
        <w:rPr>
          <w:rFonts w:ascii="Times New Roman" w:hAnsi="Times New Roman" w:cs="Times New Roman"/>
          <w:sz w:val="28"/>
          <w:szCs w:val="28"/>
        </w:rPr>
        <w:t>, 59-56-67</w:t>
      </w:r>
    </w:p>
    <w:p w14:paraId="30CD4407" w14:textId="77777777" w:rsidR="002A33EA" w:rsidRPr="00E6441A" w:rsidRDefault="002A33EA" w:rsidP="00E6441A">
      <w:pPr>
        <w:spacing w:before="120"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2A33EA" w:rsidRPr="00E6441A" w:rsidSect="00FC2E9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05310"/>
    <w:multiLevelType w:val="hybridMultilevel"/>
    <w:tmpl w:val="84FC4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37A"/>
    <w:rsid w:val="00000D9B"/>
    <w:rsid w:val="00003A7E"/>
    <w:rsid w:val="00003DA6"/>
    <w:rsid w:val="000060EA"/>
    <w:rsid w:val="00007FDB"/>
    <w:rsid w:val="000105F8"/>
    <w:rsid w:val="000108CC"/>
    <w:rsid w:val="0001705C"/>
    <w:rsid w:val="00021487"/>
    <w:rsid w:val="00023299"/>
    <w:rsid w:val="000319A0"/>
    <w:rsid w:val="00033F40"/>
    <w:rsid w:val="00041DAF"/>
    <w:rsid w:val="00043310"/>
    <w:rsid w:val="00064EFF"/>
    <w:rsid w:val="0006567E"/>
    <w:rsid w:val="00065771"/>
    <w:rsid w:val="00066348"/>
    <w:rsid w:val="00067041"/>
    <w:rsid w:val="00070C5A"/>
    <w:rsid w:val="000840A9"/>
    <w:rsid w:val="00094117"/>
    <w:rsid w:val="000A0BA0"/>
    <w:rsid w:val="000C77A2"/>
    <w:rsid w:val="000D0DDB"/>
    <w:rsid w:val="000D218B"/>
    <w:rsid w:val="000D262D"/>
    <w:rsid w:val="000D2AC6"/>
    <w:rsid w:val="000E2B2D"/>
    <w:rsid w:val="000E5061"/>
    <w:rsid w:val="000F2A10"/>
    <w:rsid w:val="000F315E"/>
    <w:rsid w:val="000F5FBC"/>
    <w:rsid w:val="00114FF4"/>
    <w:rsid w:val="0011602E"/>
    <w:rsid w:val="00120A1B"/>
    <w:rsid w:val="0012302C"/>
    <w:rsid w:val="00137767"/>
    <w:rsid w:val="00147C2F"/>
    <w:rsid w:val="00150AA3"/>
    <w:rsid w:val="00157EE1"/>
    <w:rsid w:val="00160F63"/>
    <w:rsid w:val="00175321"/>
    <w:rsid w:val="00181E3E"/>
    <w:rsid w:val="00183B79"/>
    <w:rsid w:val="001848D9"/>
    <w:rsid w:val="0019207E"/>
    <w:rsid w:val="001931AA"/>
    <w:rsid w:val="001A3EFF"/>
    <w:rsid w:val="001B05E8"/>
    <w:rsid w:val="001B25CF"/>
    <w:rsid w:val="001B3D23"/>
    <w:rsid w:val="001B651F"/>
    <w:rsid w:val="001C2050"/>
    <w:rsid w:val="001C25B2"/>
    <w:rsid w:val="001D4216"/>
    <w:rsid w:val="001D55EA"/>
    <w:rsid w:val="001E025E"/>
    <w:rsid w:val="001E2DE7"/>
    <w:rsid w:val="001F3E64"/>
    <w:rsid w:val="00214797"/>
    <w:rsid w:val="00215041"/>
    <w:rsid w:val="00232561"/>
    <w:rsid w:val="0024140B"/>
    <w:rsid w:val="00246B44"/>
    <w:rsid w:val="00260E57"/>
    <w:rsid w:val="0026700F"/>
    <w:rsid w:val="0027207F"/>
    <w:rsid w:val="00286857"/>
    <w:rsid w:val="00291694"/>
    <w:rsid w:val="0029320E"/>
    <w:rsid w:val="002945D4"/>
    <w:rsid w:val="002954CE"/>
    <w:rsid w:val="002A33EA"/>
    <w:rsid w:val="002A384D"/>
    <w:rsid w:val="002A7C39"/>
    <w:rsid w:val="002B3274"/>
    <w:rsid w:val="002B5D57"/>
    <w:rsid w:val="002C0F30"/>
    <w:rsid w:val="002D357A"/>
    <w:rsid w:val="002E0EA4"/>
    <w:rsid w:val="002E5009"/>
    <w:rsid w:val="002E7F77"/>
    <w:rsid w:val="002F29BD"/>
    <w:rsid w:val="002F4D27"/>
    <w:rsid w:val="002F7365"/>
    <w:rsid w:val="00300ACC"/>
    <w:rsid w:val="00313451"/>
    <w:rsid w:val="003173FB"/>
    <w:rsid w:val="00317CE5"/>
    <w:rsid w:val="00322922"/>
    <w:rsid w:val="00325DF6"/>
    <w:rsid w:val="00337F86"/>
    <w:rsid w:val="00342A6A"/>
    <w:rsid w:val="003467ED"/>
    <w:rsid w:val="0035067B"/>
    <w:rsid w:val="00352480"/>
    <w:rsid w:val="00353CA4"/>
    <w:rsid w:val="00353D6D"/>
    <w:rsid w:val="00360B06"/>
    <w:rsid w:val="00364003"/>
    <w:rsid w:val="00366842"/>
    <w:rsid w:val="003719FD"/>
    <w:rsid w:val="00384B48"/>
    <w:rsid w:val="00392AA2"/>
    <w:rsid w:val="00394966"/>
    <w:rsid w:val="00396206"/>
    <w:rsid w:val="003A1E6C"/>
    <w:rsid w:val="003A2716"/>
    <w:rsid w:val="003A5955"/>
    <w:rsid w:val="003B2C7A"/>
    <w:rsid w:val="003B604E"/>
    <w:rsid w:val="003C0567"/>
    <w:rsid w:val="003C4AA4"/>
    <w:rsid w:val="003C53CB"/>
    <w:rsid w:val="003D17EF"/>
    <w:rsid w:val="003D4C20"/>
    <w:rsid w:val="003D55E2"/>
    <w:rsid w:val="003E57F8"/>
    <w:rsid w:val="003E7CC1"/>
    <w:rsid w:val="003F2440"/>
    <w:rsid w:val="003F655E"/>
    <w:rsid w:val="00401A12"/>
    <w:rsid w:val="00404342"/>
    <w:rsid w:val="004052F4"/>
    <w:rsid w:val="00412E06"/>
    <w:rsid w:val="00415DF0"/>
    <w:rsid w:val="00415F6E"/>
    <w:rsid w:val="00417248"/>
    <w:rsid w:val="00421B82"/>
    <w:rsid w:val="00422B9C"/>
    <w:rsid w:val="004250F6"/>
    <w:rsid w:val="00426203"/>
    <w:rsid w:val="00426553"/>
    <w:rsid w:val="00426566"/>
    <w:rsid w:val="00437B11"/>
    <w:rsid w:val="00447505"/>
    <w:rsid w:val="00453BB8"/>
    <w:rsid w:val="004557AF"/>
    <w:rsid w:val="0045691C"/>
    <w:rsid w:val="00456E35"/>
    <w:rsid w:val="00462EDC"/>
    <w:rsid w:val="004634E9"/>
    <w:rsid w:val="004713D6"/>
    <w:rsid w:val="00473D1B"/>
    <w:rsid w:val="00475716"/>
    <w:rsid w:val="0048194F"/>
    <w:rsid w:val="004831EE"/>
    <w:rsid w:val="00484320"/>
    <w:rsid w:val="0049509A"/>
    <w:rsid w:val="00495D5D"/>
    <w:rsid w:val="004A35A3"/>
    <w:rsid w:val="004C1D49"/>
    <w:rsid w:val="004D338C"/>
    <w:rsid w:val="004D50AE"/>
    <w:rsid w:val="004D6CF4"/>
    <w:rsid w:val="004E6E9D"/>
    <w:rsid w:val="004F7BA4"/>
    <w:rsid w:val="00510FB3"/>
    <w:rsid w:val="005249FE"/>
    <w:rsid w:val="00527485"/>
    <w:rsid w:val="005277B6"/>
    <w:rsid w:val="005326FB"/>
    <w:rsid w:val="005331C9"/>
    <w:rsid w:val="00534120"/>
    <w:rsid w:val="00537E7C"/>
    <w:rsid w:val="005571E1"/>
    <w:rsid w:val="00564550"/>
    <w:rsid w:val="00573CCE"/>
    <w:rsid w:val="0058346C"/>
    <w:rsid w:val="005924CE"/>
    <w:rsid w:val="0059504A"/>
    <w:rsid w:val="005955B2"/>
    <w:rsid w:val="005A21E0"/>
    <w:rsid w:val="005B4386"/>
    <w:rsid w:val="005D7DAA"/>
    <w:rsid w:val="005E161E"/>
    <w:rsid w:val="005F31A0"/>
    <w:rsid w:val="0060224F"/>
    <w:rsid w:val="00607246"/>
    <w:rsid w:val="00612419"/>
    <w:rsid w:val="006210B9"/>
    <w:rsid w:val="00622F68"/>
    <w:rsid w:val="006232D1"/>
    <w:rsid w:val="0063334D"/>
    <w:rsid w:val="006335A4"/>
    <w:rsid w:val="00634A24"/>
    <w:rsid w:val="006374A2"/>
    <w:rsid w:val="00641E27"/>
    <w:rsid w:val="00645474"/>
    <w:rsid w:val="0066064E"/>
    <w:rsid w:val="006628CB"/>
    <w:rsid w:val="00672DC2"/>
    <w:rsid w:val="00672FB4"/>
    <w:rsid w:val="0067538A"/>
    <w:rsid w:val="00675B2C"/>
    <w:rsid w:val="0068013D"/>
    <w:rsid w:val="00681A7E"/>
    <w:rsid w:val="00690D3A"/>
    <w:rsid w:val="0069132A"/>
    <w:rsid w:val="0069215E"/>
    <w:rsid w:val="00694D3F"/>
    <w:rsid w:val="006A5D20"/>
    <w:rsid w:val="006B3F84"/>
    <w:rsid w:val="006B4747"/>
    <w:rsid w:val="006B4C08"/>
    <w:rsid w:val="006B7A35"/>
    <w:rsid w:val="006C1363"/>
    <w:rsid w:val="006C6909"/>
    <w:rsid w:val="006C6F73"/>
    <w:rsid w:val="006D4F1E"/>
    <w:rsid w:val="006D570A"/>
    <w:rsid w:val="006E287B"/>
    <w:rsid w:val="006E6AA3"/>
    <w:rsid w:val="006F1EF0"/>
    <w:rsid w:val="006F6B4E"/>
    <w:rsid w:val="00711DFD"/>
    <w:rsid w:val="0072019F"/>
    <w:rsid w:val="00732E87"/>
    <w:rsid w:val="0073337A"/>
    <w:rsid w:val="00733E54"/>
    <w:rsid w:val="0073646C"/>
    <w:rsid w:val="007447F6"/>
    <w:rsid w:val="00744CD0"/>
    <w:rsid w:val="007472DF"/>
    <w:rsid w:val="00747619"/>
    <w:rsid w:val="00750106"/>
    <w:rsid w:val="00750193"/>
    <w:rsid w:val="00751840"/>
    <w:rsid w:val="0075361C"/>
    <w:rsid w:val="007537BF"/>
    <w:rsid w:val="007713D0"/>
    <w:rsid w:val="0077328D"/>
    <w:rsid w:val="00773931"/>
    <w:rsid w:val="00775DB2"/>
    <w:rsid w:val="00782219"/>
    <w:rsid w:val="00783C73"/>
    <w:rsid w:val="007865F3"/>
    <w:rsid w:val="00786F0A"/>
    <w:rsid w:val="00793FA0"/>
    <w:rsid w:val="00796EE3"/>
    <w:rsid w:val="00797B36"/>
    <w:rsid w:val="007A6E85"/>
    <w:rsid w:val="007B14EF"/>
    <w:rsid w:val="007B1AB7"/>
    <w:rsid w:val="007B240A"/>
    <w:rsid w:val="007B4B21"/>
    <w:rsid w:val="007C05FB"/>
    <w:rsid w:val="007D3DE3"/>
    <w:rsid w:val="007D7678"/>
    <w:rsid w:val="007E1202"/>
    <w:rsid w:val="007E3371"/>
    <w:rsid w:val="007E4260"/>
    <w:rsid w:val="007F2B7B"/>
    <w:rsid w:val="007F4680"/>
    <w:rsid w:val="00800AC9"/>
    <w:rsid w:val="00802F6B"/>
    <w:rsid w:val="00805D34"/>
    <w:rsid w:val="00805F4F"/>
    <w:rsid w:val="00806E88"/>
    <w:rsid w:val="00807B39"/>
    <w:rsid w:val="00811786"/>
    <w:rsid w:val="0082265D"/>
    <w:rsid w:val="00843004"/>
    <w:rsid w:val="00843D68"/>
    <w:rsid w:val="00851FC0"/>
    <w:rsid w:val="008524D1"/>
    <w:rsid w:val="00857EED"/>
    <w:rsid w:val="00862A8F"/>
    <w:rsid w:val="00863551"/>
    <w:rsid w:val="00863ACE"/>
    <w:rsid w:val="008664F9"/>
    <w:rsid w:val="00870D25"/>
    <w:rsid w:val="0087211F"/>
    <w:rsid w:val="00875CED"/>
    <w:rsid w:val="00877040"/>
    <w:rsid w:val="00881B7B"/>
    <w:rsid w:val="0088343B"/>
    <w:rsid w:val="00885EFD"/>
    <w:rsid w:val="00887469"/>
    <w:rsid w:val="008A2462"/>
    <w:rsid w:val="008A404D"/>
    <w:rsid w:val="008A65D5"/>
    <w:rsid w:val="008A73B6"/>
    <w:rsid w:val="008B520B"/>
    <w:rsid w:val="008D0C61"/>
    <w:rsid w:val="008D777E"/>
    <w:rsid w:val="008E0B7E"/>
    <w:rsid w:val="008E30CB"/>
    <w:rsid w:val="008E7040"/>
    <w:rsid w:val="008F13E0"/>
    <w:rsid w:val="008F3BEB"/>
    <w:rsid w:val="008F74D3"/>
    <w:rsid w:val="008F7775"/>
    <w:rsid w:val="00902BEB"/>
    <w:rsid w:val="00903A6D"/>
    <w:rsid w:val="00905EE6"/>
    <w:rsid w:val="00905F09"/>
    <w:rsid w:val="009146A2"/>
    <w:rsid w:val="009151B4"/>
    <w:rsid w:val="00921586"/>
    <w:rsid w:val="00927FAF"/>
    <w:rsid w:val="00930C73"/>
    <w:rsid w:val="00931ED5"/>
    <w:rsid w:val="00933274"/>
    <w:rsid w:val="00934E6D"/>
    <w:rsid w:val="009373A2"/>
    <w:rsid w:val="00946421"/>
    <w:rsid w:val="00951E63"/>
    <w:rsid w:val="0095778F"/>
    <w:rsid w:val="00960ADA"/>
    <w:rsid w:val="009675A7"/>
    <w:rsid w:val="00975A55"/>
    <w:rsid w:val="00980B50"/>
    <w:rsid w:val="0098749D"/>
    <w:rsid w:val="009900FF"/>
    <w:rsid w:val="00992C1A"/>
    <w:rsid w:val="00996E55"/>
    <w:rsid w:val="009B05D3"/>
    <w:rsid w:val="009B18E4"/>
    <w:rsid w:val="009B304E"/>
    <w:rsid w:val="009D5C8C"/>
    <w:rsid w:val="009D7141"/>
    <w:rsid w:val="009E5471"/>
    <w:rsid w:val="00A00B65"/>
    <w:rsid w:val="00A00D6D"/>
    <w:rsid w:val="00A026D6"/>
    <w:rsid w:val="00A05C7E"/>
    <w:rsid w:val="00A05ED5"/>
    <w:rsid w:val="00A06791"/>
    <w:rsid w:val="00A153BF"/>
    <w:rsid w:val="00A158AD"/>
    <w:rsid w:val="00A1597C"/>
    <w:rsid w:val="00A1751F"/>
    <w:rsid w:val="00A25C61"/>
    <w:rsid w:val="00A425FB"/>
    <w:rsid w:val="00A444FE"/>
    <w:rsid w:val="00A51258"/>
    <w:rsid w:val="00A52E3F"/>
    <w:rsid w:val="00A7069A"/>
    <w:rsid w:val="00A72332"/>
    <w:rsid w:val="00A726EC"/>
    <w:rsid w:val="00A76508"/>
    <w:rsid w:val="00A80BFE"/>
    <w:rsid w:val="00A86A18"/>
    <w:rsid w:val="00A87194"/>
    <w:rsid w:val="00AA0464"/>
    <w:rsid w:val="00AA1AE5"/>
    <w:rsid w:val="00AA2EB3"/>
    <w:rsid w:val="00AB13E8"/>
    <w:rsid w:val="00AB398B"/>
    <w:rsid w:val="00AB766A"/>
    <w:rsid w:val="00AC7C68"/>
    <w:rsid w:val="00AC7FCA"/>
    <w:rsid w:val="00AD0B0C"/>
    <w:rsid w:val="00AD10EB"/>
    <w:rsid w:val="00AD2A64"/>
    <w:rsid w:val="00AD41C9"/>
    <w:rsid w:val="00AD7BEF"/>
    <w:rsid w:val="00AF1D54"/>
    <w:rsid w:val="00B0083A"/>
    <w:rsid w:val="00B077CE"/>
    <w:rsid w:val="00B07A9F"/>
    <w:rsid w:val="00B22B6E"/>
    <w:rsid w:val="00B2679F"/>
    <w:rsid w:val="00B30C6A"/>
    <w:rsid w:val="00B32189"/>
    <w:rsid w:val="00B355F8"/>
    <w:rsid w:val="00B50F23"/>
    <w:rsid w:val="00B51E4E"/>
    <w:rsid w:val="00B579C9"/>
    <w:rsid w:val="00B712AB"/>
    <w:rsid w:val="00B76675"/>
    <w:rsid w:val="00BA0B40"/>
    <w:rsid w:val="00BC0670"/>
    <w:rsid w:val="00BC1A38"/>
    <w:rsid w:val="00BC7227"/>
    <w:rsid w:val="00BD2122"/>
    <w:rsid w:val="00BE7D40"/>
    <w:rsid w:val="00BF04B2"/>
    <w:rsid w:val="00BF0D14"/>
    <w:rsid w:val="00BF2344"/>
    <w:rsid w:val="00BF44B8"/>
    <w:rsid w:val="00BF7594"/>
    <w:rsid w:val="00BF7AF9"/>
    <w:rsid w:val="00C01B04"/>
    <w:rsid w:val="00C117DA"/>
    <w:rsid w:val="00C11B7C"/>
    <w:rsid w:val="00C17025"/>
    <w:rsid w:val="00C27C5A"/>
    <w:rsid w:val="00C27D28"/>
    <w:rsid w:val="00C42F4C"/>
    <w:rsid w:val="00C43A12"/>
    <w:rsid w:val="00C44793"/>
    <w:rsid w:val="00C472EB"/>
    <w:rsid w:val="00C623F0"/>
    <w:rsid w:val="00C71540"/>
    <w:rsid w:val="00C72645"/>
    <w:rsid w:val="00C76F89"/>
    <w:rsid w:val="00C8076F"/>
    <w:rsid w:val="00C855A8"/>
    <w:rsid w:val="00CA0D06"/>
    <w:rsid w:val="00CB467C"/>
    <w:rsid w:val="00CB6AF0"/>
    <w:rsid w:val="00CC6EE7"/>
    <w:rsid w:val="00CD305A"/>
    <w:rsid w:val="00CD70E6"/>
    <w:rsid w:val="00CE1816"/>
    <w:rsid w:val="00CE2C5E"/>
    <w:rsid w:val="00CE64C3"/>
    <w:rsid w:val="00CE67AB"/>
    <w:rsid w:val="00CF1A8D"/>
    <w:rsid w:val="00CF4285"/>
    <w:rsid w:val="00CF79D1"/>
    <w:rsid w:val="00CF7C02"/>
    <w:rsid w:val="00D01BB1"/>
    <w:rsid w:val="00D04D10"/>
    <w:rsid w:val="00D07496"/>
    <w:rsid w:val="00D07687"/>
    <w:rsid w:val="00D24A10"/>
    <w:rsid w:val="00D273DD"/>
    <w:rsid w:val="00D477AC"/>
    <w:rsid w:val="00D608D3"/>
    <w:rsid w:val="00D65382"/>
    <w:rsid w:val="00D706F2"/>
    <w:rsid w:val="00D73659"/>
    <w:rsid w:val="00D741E1"/>
    <w:rsid w:val="00D80FB0"/>
    <w:rsid w:val="00D81E9F"/>
    <w:rsid w:val="00D85B43"/>
    <w:rsid w:val="00D873CD"/>
    <w:rsid w:val="00D900F1"/>
    <w:rsid w:val="00DA28BC"/>
    <w:rsid w:val="00DA28EB"/>
    <w:rsid w:val="00DA3498"/>
    <w:rsid w:val="00DB59AB"/>
    <w:rsid w:val="00DC1B44"/>
    <w:rsid w:val="00DC47D3"/>
    <w:rsid w:val="00DD195F"/>
    <w:rsid w:val="00DE0A85"/>
    <w:rsid w:val="00DF0242"/>
    <w:rsid w:val="00DF25E9"/>
    <w:rsid w:val="00E00141"/>
    <w:rsid w:val="00E01835"/>
    <w:rsid w:val="00E0418E"/>
    <w:rsid w:val="00E04BB5"/>
    <w:rsid w:val="00E07305"/>
    <w:rsid w:val="00E10E47"/>
    <w:rsid w:val="00E155C5"/>
    <w:rsid w:val="00E33DDD"/>
    <w:rsid w:val="00E447A6"/>
    <w:rsid w:val="00E4553C"/>
    <w:rsid w:val="00E57FE3"/>
    <w:rsid w:val="00E6441A"/>
    <w:rsid w:val="00E65E51"/>
    <w:rsid w:val="00E727A0"/>
    <w:rsid w:val="00E74778"/>
    <w:rsid w:val="00E7763E"/>
    <w:rsid w:val="00E846A1"/>
    <w:rsid w:val="00E87CFA"/>
    <w:rsid w:val="00E905F9"/>
    <w:rsid w:val="00E932C6"/>
    <w:rsid w:val="00E95DE3"/>
    <w:rsid w:val="00EA1921"/>
    <w:rsid w:val="00EA610B"/>
    <w:rsid w:val="00EB34C4"/>
    <w:rsid w:val="00ED0A50"/>
    <w:rsid w:val="00ED5F81"/>
    <w:rsid w:val="00EE5AFD"/>
    <w:rsid w:val="00EE6F05"/>
    <w:rsid w:val="00EF7D8F"/>
    <w:rsid w:val="00F01150"/>
    <w:rsid w:val="00F051D5"/>
    <w:rsid w:val="00F12442"/>
    <w:rsid w:val="00F13195"/>
    <w:rsid w:val="00F13E0A"/>
    <w:rsid w:val="00F2039B"/>
    <w:rsid w:val="00F21C4E"/>
    <w:rsid w:val="00F32173"/>
    <w:rsid w:val="00F37116"/>
    <w:rsid w:val="00F37CB1"/>
    <w:rsid w:val="00F40220"/>
    <w:rsid w:val="00F41C29"/>
    <w:rsid w:val="00F430E2"/>
    <w:rsid w:val="00F45DA7"/>
    <w:rsid w:val="00F54001"/>
    <w:rsid w:val="00F6420F"/>
    <w:rsid w:val="00F6633B"/>
    <w:rsid w:val="00F71DA2"/>
    <w:rsid w:val="00F7372A"/>
    <w:rsid w:val="00F75A17"/>
    <w:rsid w:val="00F77E4D"/>
    <w:rsid w:val="00F80281"/>
    <w:rsid w:val="00F8280D"/>
    <w:rsid w:val="00F93F9D"/>
    <w:rsid w:val="00F966C3"/>
    <w:rsid w:val="00FA2A75"/>
    <w:rsid w:val="00FA373D"/>
    <w:rsid w:val="00FB15FA"/>
    <w:rsid w:val="00FB289F"/>
    <w:rsid w:val="00FB291E"/>
    <w:rsid w:val="00FB4344"/>
    <w:rsid w:val="00FB52FF"/>
    <w:rsid w:val="00FC01FD"/>
    <w:rsid w:val="00FC2E97"/>
    <w:rsid w:val="00FC4D37"/>
    <w:rsid w:val="00FD59C6"/>
    <w:rsid w:val="00FD6369"/>
    <w:rsid w:val="00FE4643"/>
    <w:rsid w:val="00FE7E94"/>
    <w:rsid w:val="00FF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74CF0"/>
  <w15:docId w15:val="{1EE0A110-D1DA-4975-BDCD-B465CD5FF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CC1"/>
    <w:pPr>
      <w:ind w:left="720"/>
      <w:contextualSpacing/>
    </w:pPr>
  </w:style>
  <w:style w:type="character" w:styleId="a4">
    <w:name w:val="Hyperlink"/>
    <w:uiPriority w:val="99"/>
    <w:rsid w:val="0092158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C2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25B2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1920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mail">
    <w:name w:val="mail"/>
    <w:basedOn w:val="a0"/>
    <w:rsid w:val="00070C5A"/>
  </w:style>
  <w:style w:type="paragraph" w:styleId="a7">
    <w:name w:val="Normal (Web)"/>
    <w:basedOn w:val="a"/>
    <w:uiPriority w:val="99"/>
    <w:semiHidden/>
    <w:unhideWhenUsed/>
    <w:rsid w:val="00B32189"/>
    <w:pPr>
      <w:spacing w:before="100" w:beforeAutospacing="1" w:after="119" w:line="240" w:lineRule="auto"/>
      <w:ind w:firstLine="851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F529B-FFDE-4091-A20B-83AC6810B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Hrikova_ME</dc:creator>
  <cp:lastModifiedBy>UserName</cp:lastModifiedBy>
  <cp:revision>2</cp:revision>
  <cp:lastPrinted>2023-09-19T12:50:00Z</cp:lastPrinted>
  <dcterms:created xsi:type="dcterms:W3CDTF">2026-08-11T06:28:00Z</dcterms:created>
  <dcterms:modified xsi:type="dcterms:W3CDTF">2026-08-11T06:28:00Z</dcterms:modified>
</cp:coreProperties>
</file>