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BB86" w14:textId="117C0C70" w:rsidR="00305E17" w:rsidRDefault="001A0BE4" w:rsidP="00305E17">
      <w:pPr>
        <w:jc w:val="center"/>
      </w:pPr>
      <w:r w:rsidRPr="00426890">
        <w:rPr>
          <w:rFonts w:eastAsia="Calibri"/>
          <w:noProof/>
          <w:sz w:val="26"/>
          <w:szCs w:val="26"/>
          <w:lang w:eastAsia="en-US"/>
        </w:rPr>
        <w:drawing>
          <wp:inline distT="0" distB="0" distL="0" distR="0" wp14:anchorId="039BE2B4" wp14:editId="7E5EAF67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CCBC" w14:textId="77777777" w:rsidR="00305E17" w:rsidRDefault="00305E17" w:rsidP="00305E17">
      <w:pPr>
        <w:jc w:val="center"/>
      </w:pPr>
    </w:p>
    <w:p w14:paraId="53A925F5" w14:textId="77777777" w:rsidR="00305E17" w:rsidRPr="00191348" w:rsidRDefault="00305E17" w:rsidP="00305E17">
      <w:pPr>
        <w:jc w:val="center"/>
        <w:rPr>
          <w:b/>
          <w:bCs/>
          <w:sz w:val="26"/>
          <w:szCs w:val="26"/>
        </w:rPr>
      </w:pPr>
      <w:r w:rsidRPr="00191348">
        <w:rPr>
          <w:b/>
          <w:bCs/>
          <w:sz w:val="26"/>
          <w:szCs w:val="26"/>
        </w:rPr>
        <w:t>Республика Карелия</w:t>
      </w:r>
    </w:p>
    <w:p w14:paraId="1B2203CB" w14:textId="77777777" w:rsidR="00305E17" w:rsidRPr="00191348" w:rsidRDefault="00305E17" w:rsidP="00305E17">
      <w:pPr>
        <w:jc w:val="center"/>
        <w:rPr>
          <w:b/>
          <w:bCs/>
          <w:sz w:val="26"/>
          <w:szCs w:val="26"/>
        </w:rPr>
      </w:pPr>
      <w:proofErr w:type="gramStart"/>
      <w:r w:rsidRPr="00191348">
        <w:rPr>
          <w:b/>
          <w:bCs/>
          <w:sz w:val="26"/>
          <w:szCs w:val="26"/>
        </w:rPr>
        <w:t>Совет  Святозерского</w:t>
      </w:r>
      <w:proofErr w:type="gramEnd"/>
      <w:r w:rsidRPr="00191348">
        <w:rPr>
          <w:b/>
          <w:bCs/>
          <w:sz w:val="26"/>
          <w:szCs w:val="26"/>
        </w:rPr>
        <w:t xml:space="preserve"> сельского поселения</w:t>
      </w:r>
    </w:p>
    <w:p w14:paraId="02F849C8" w14:textId="2A406752" w:rsidR="00305E17" w:rsidRDefault="00305E17" w:rsidP="00305E17">
      <w:pPr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XI</w:t>
      </w:r>
      <w:r w:rsidR="009001A4">
        <w:rPr>
          <w:b/>
          <w:sz w:val="26"/>
          <w:szCs w:val="26"/>
          <w:lang w:val="en-US"/>
        </w:rPr>
        <w:t>V</w:t>
      </w:r>
      <w:r w:rsidRPr="00305E1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заседание</w:t>
      </w:r>
      <w:r w:rsidRPr="00305E1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созыва</w:t>
      </w:r>
    </w:p>
    <w:p w14:paraId="0A3338A1" w14:textId="77777777" w:rsidR="00305E17" w:rsidRDefault="00305E17" w:rsidP="00305E17">
      <w:pPr>
        <w:jc w:val="center"/>
        <w:rPr>
          <w:sz w:val="26"/>
          <w:szCs w:val="26"/>
        </w:rPr>
      </w:pPr>
    </w:p>
    <w:p w14:paraId="6A102A17" w14:textId="77777777" w:rsidR="00305E17" w:rsidRDefault="00305E17" w:rsidP="00305E17">
      <w:pPr>
        <w:jc w:val="center"/>
        <w:rPr>
          <w:sz w:val="26"/>
          <w:szCs w:val="26"/>
        </w:rPr>
      </w:pPr>
    </w:p>
    <w:p w14:paraId="092BAEA2" w14:textId="77777777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14:paraId="6BD731D3" w14:textId="77777777" w:rsidR="00305E17" w:rsidRDefault="00305E17" w:rsidP="00305E17">
      <w:pPr>
        <w:rPr>
          <w:b/>
          <w:sz w:val="26"/>
          <w:szCs w:val="26"/>
        </w:rPr>
      </w:pPr>
    </w:p>
    <w:p w14:paraId="399F559A" w14:textId="1FF8D1BE" w:rsidR="00305E17" w:rsidRPr="009001A4" w:rsidRDefault="00305E17" w:rsidP="00305E17">
      <w:pPr>
        <w:jc w:val="center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От  «</w:t>
      </w:r>
      <w:proofErr w:type="gramEnd"/>
      <w:r w:rsidR="009001A4" w:rsidRPr="009001A4">
        <w:rPr>
          <w:sz w:val="26"/>
          <w:szCs w:val="26"/>
          <w:u w:val="single"/>
        </w:rPr>
        <w:t>17</w:t>
      </w:r>
      <w:r>
        <w:rPr>
          <w:sz w:val="26"/>
          <w:szCs w:val="26"/>
        </w:rPr>
        <w:t>»</w:t>
      </w:r>
      <w:r w:rsidR="009001A4">
        <w:rPr>
          <w:sz w:val="26"/>
          <w:szCs w:val="26"/>
        </w:rPr>
        <w:t xml:space="preserve">октября </w:t>
      </w:r>
      <w:r>
        <w:rPr>
          <w:sz w:val="26"/>
          <w:szCs w:val="26"/>
        </w:rPr>
        <w:t xml:space="preserve"> 2024 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 xml:space="preserve">№ </w:t>
      </w:r>
      <w:r w:rsidR="009001A4" w:rsidRPr="009001A4">
        <w:rPr>
          <w:sz w:val="26"/>
          <w:szCs w:val="26"/>
        </w:rPr>
        <w:t>38</w:t>
      </w:r>
    </w:p>
    <w:p w14:paraId="30A3C8CB" w14:textId="77777777" w:rsidR="00305E17" w:rsidRDefault="00305E17" w:rsidP="00305E17">
      <w:pPr>
        <w:spacing w:line="360" w:lineRule="auto"/>
        <w:rPr>
          <w:b/>
          <w:sz w:val="26"/>
          <w:szCs w:val="26"/>
        </w:rPr>
      </w:pPr>
    </w:p>
    <w:p w14:paraId="165AD10A" w14:textId="3D66C8DA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001A4">
        <w:rPr>
          <w:b/>
          <w:sz w:val="26"/>
          <w:szCs w:val="26"/>
        </w:rPr>
        <w:t xml:space="preserve"> введении туристического</w:t>
      </w:r>
      <w:r>
        <w:rPr>
          <w:b/>
          <w:sz w:val="26"/>
          <w:szCs w:val="26"/>
        </w:rPr>
        <w:t xml:space="preserve"> налога</w:t>
      </w:r>
    </w:p>
    <w:p w14:paraId="35123670" w14:textId="6E55DECE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Святозерского сельского поселения</w:t>
      </w:r>
    </w:p>
    <w:p w14:paraId="16BF3D4F" w14:textId="77777777" w:rsidR="00305E17" w:rsidRDefault="00305E17" w:rsidP="00305E17">
      <w:pPr>
        <w:jc w:val="center"/>
        <w:rPr>
          <w:b/>
          <w:spacing w:val="-20"/>
          <w:sz w:val="26"/>
          <w:szCs w:val="26"/>
        </w:rPr>
      </w:pPr>
    </w:p>
    <w:p w14:paraId="419FB247" w14:textId="6010F0BB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</w:t>
      </w:r>
      <w:r w:rsidR="009001A4">
        <w:rPr>
          <w:sz w:val="26"/>
          <w:szCs w:val="26"/>
        </w:rPr>
        <w:t>3.1</w:t>
      </w:r>
      <w:r>
        <w:rPr>
          <w:sz w:val="26"/>
          <w:szCs w:val="26"/>
        </w:rPr>
        <w:t xml:space="preserve"> «</w:t>
      </w:r>
      <w:r w:rsidR="009001A4">
        <w:rPr>
          <w:sz w:val="26"/>
          <w:szCs w:val="26"/>
        </w:rPr>
        <w:t>Туристический налог</w:t>
      </w:r>
      <w:r>
        <w:rPr>
          <w:sz w:val="26"/>
          <w:szCs w:val="26"/>
        </w:rPr>
        <w:t xml:space="preserve">» части второй Налогового кодекса Российской Федерации, </w:t>
      </w:r>
      <w:r w:rsidR="00DD694C">
        <w:rPr>
          <w:sz w:val="26"/>
          <w:szCs w:val="26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 </w:t>
      </w:r>
      <w:r>
        <w:rPr>
          <w:sz w:val="26"/>
          <w:szCs w:val="26"/>
        </w:rPr>
        <w:t xml:space="preserve">Совет Святозерского сельского поселения </w:t>
      </w:r>
    </w:p>
    <w:p w14:paraId="26871893" w14:textId="77777777" w:rsidR="00305E17" w:rsidRDefault="00305E17" w:rsidP="00305E17">
      <w:pPr>
        <w:jc w:val="both"/>
        <w:rPr>
          <w:b/>
          <w:sz w:val="26"/>
          <w:szCs w:val="26"/>
        </w:rPr>
      </w:pPr>
    </w:p>
    <w:p w14:paraId="27C67D85" w14:textId="77777777" w:rsidR="00305E17" w:rsidRDefault="00305E17" w:rsidP="00305E1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14:paraId="04CA210D" w14:textId="69DB3889" w:rsidR="00305E17" w:rsidRDefault="00305E17" w:rsidP="00305E1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1</w:t>
      </w:r>
      <w:r>
        <w:rPr>
          <w:sz w:val="26"/>
          <w:szCs w:val="26"/>
        </w:rPr>
        <w:t xml:space="preserve">.Ввести на территории Святозерского сельского поселения </w:t>
      </w:r>
      <w:r w:rsidR="00DD694C">
        <w:rPr>
          <w:sz w:val="26"/>
          <w:szCs w:val="26"/>
        </w:rPr>
        <w:t>туристический налог.</w:t>
      </w:r>
    </w:p>
    <w:p w14:paraId="59629902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2.Установить налоговые ставки в следующих размерах:</w:t>
      </w:r>
    </w:p>
    <w:p w14:paraId="3694BECA" w14:textId="2205C58E" w:rsidR="00DD694C" w:rsidRDefault="00305E17" w:rsidP="00DD694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D694C">
        <w:rPr>
          <w:sz w:val="26"/>
          <w:szCs w:val="26"/>
        </w:rPr>
        <w:t>в 2025 году - 1%;</w:t>
      </w:r>
    </w:p>
    <w:p w14:paraId="7C578209" w14:textId="79BE2426" w:rsidR="00DD694C" w:rsidRDefault="00DD694C" w:rsidP="00DD694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2026 году - 2%;</w:t>
      </w:r>
    </w:p>
    <w:p w14:paraId="36C7CEC0" w14:textId="4049B2BF" w:rsidR="00DD694C" w:rsidRDefault="00DD694C" w:rsidP="00DD694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2027 году - 3%;</w:t>
      </w:r>
    </w:p>
    <w:p w14:paraId="5FF1C9AB" w14:textId="712B7176" w:rsidR="00DD694C" w:rsidRDefault="00DD694C" w:rsidP="00DD694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2028 году - 4%;</w:t>
      </w:r>
    </w:p>
    <w:p w14:paraId="014AAC71" w14:textId="034D869C" w:rsidR="00DD694C" w:rsidRDefault="00DD694C" w:rsidP="00DD694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начиная с 2029 года – 5%.</w:t>
      </w:r>
    </w:p>
    <w:p w14:paraId="324EAB20" w14:textId="6020A954" w:rsidR="00305E17" w:rsidRDefault="00305E17" w:rsidP="00305E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3C3C3C"/>
          <w:sz w:val="26"/>
          <w:szCs w:val="26"/>
        </w:rPr>
        <w:t xml:space="preserve">Настоящее решение вступает в силу </w:t>
      </w:r>
      <w:r w:rsidR="00DD694C">
        <w:rPr>
          <w:color w:val="3C3C3C"/>
          <w:sz w:val="26"/>
          <w:szCs w:val="26"/>
        </w:rPr>
        <w:t xml:space="preserve">с 1 января 2025 года, но не </w:t>
      </w:r>
      <w:r>
        <w:rPr>
          <w:color w:val="3C3C3C"/>
          <w:sz w:val="26"/>
          <w:szCs w:val="26"/>
        </w:rPr>
        <w:t>ранее чем по истечению одного месяца со дня его официального опубликования</w:t>
      </w:r>
      <w:r w:rsidR="00DD694C">
        <w:rPr>
          <w:color w:val="3C3C3C"/>
          <w:sz w:val="26"/>
          <w:szCs w:val="26"/>
        </w:rPr>
        <w:t>.</w:t>
      </w:r>
    </w:p>
    <w:p w14:paraId="4E534209" w14:textId="3C2F820F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5</w:t>
      </w:r>
      <w:r>
        <w:rPr>
          <w:sz w:val="26"/>
          <w:szCs w:val="26"/>
        </w:rPr>
        <w:t>. Опубликовать настоящее Решение в газете «Наша жизнь»</w:t>
      </w:r>
      <w:r w:rsidR="00DD694C">
        <w:rPr>
          <w:sz w:val="26"/>
          <w:szCs w:val="26"/>
        </w:rPr>
        <w:t>- «</w:t>
      </w:r>
      <w:proofErr w:type="spellStart"/>
      <w:r w:rsidR="00DD694C">
        <w:rPr>
          <w:sz w:val="26"/>
          <w:szCs w:val="26"/>
        </w:rPr>
        <w:t>Мейян</w:t>
      </w:r>
      <w:proofErr w:type="spellEnd"/>
      <w:r w:rsidR="00DD694C">
        <w:rPr>
          <w:sz w:val="26"/>
          <w:szCs w:val="26"/>
        </w:rPr>
        <w:t xml:space="preserve"> </w:t>
      </w:r>
      <w:proofErr w:type="spellStart"/>
      <w:r w:rsidR="00DD694C">
        <w:rPr>
          <w:sz w:val="26"/>
          <w:szCs w:val="26"/>
        </w:rPr>
        <w:t>Элайгу</w:t>
      </w:r>
      <w:proofErr w:type="spellEnd"/>
      <w:r w:rsidR="00DD694C">
        <w:rPr>
          <w:sz w:val="26"/>
          <w:szCs w:val="26"/>
        </w:rPr>
        <w:t>», разместить на офиц</w:t>
      </w:r>
      <w:r w:rsidR="00A12AEF">
        <w:rPr>
          <w:sz w:val="26"/>
          <w:szCs w:val="26"/>
        </w:rPr>
        <w:t>и</w:t>
      </w:r>
      <w:r w:rsidR="00DD694C">
        <w:rPr>
          <w:sz w:val="26"/>
          <w:szCs w:val="26"/>
        </w:rPr>
        <w:t>альном сайте администрации Святозерского сельского поселения в сети Инте</w:t>
      </w:r>
      <w:r w:rsidR="00640A26">
        <w:rPr>
          <w:sz w:val="26"/>
          <w:szCs w:val="26"/>
        </w:rPr>
        <w:t>р</w:t>
      </w:r>
      <w:r w:rsidR="00DD694C">
        <w:rPr>
          <w:sz w:val="26"/>
          <w:szCs w:val="26"/>
        </w:rPr>
        <w:t>нет и обнародовать в установленном законодательством порядке</w:t>
      </w:r>
      <w:r>
        <w:rPr>
          <w:sz w:val="26"/>
          <w:szCs w:val="26"/>
        </w:rPr>
        <w:t>.</w:t>
      </w:r>
    </w:p>
    <w:p w14:paraId="3F93E077" w14:textId="77777777" w:rsidR="00305E17" w:rsidRDefault="00305E17" w:rsidP="00305E17">
      <w:pPr>
        <w:jc w:val="both"/>
      </w:pPr>
    </w:p>
    <w:p w14:paraId="27170F12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14:paraId="31DDDC4B" w14:textId="6D9CA317" w:rsidR="005D075B" w:rsidRDefault="00305E17" w:rsidP="00305E17">
      <w:pPr>
        <w:rPr>
          <w:sz w:val="26"/>
          <w:szCs w:val="26"/>
        </w:rPr>
      </w:pPr>
      <w:r>
        <w:rPr>
          <w:sz w:val="26"/>
          <w:szCs w:val="26"/>
        </w:rPr>
        <w:t xml:space="preserve">Святозерского сельского поселения                                            </w:t>
      </w:r>
      <w:r w:rsidR="001A0B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С.А.Богословский</w:t>
      </w:r>
      <w:proofErr w:type="spellEnd"/>
    </w:p>
    <w:p w14:paraId="1BD0EE22" w14:textId="394C5F0D" w:rsidR="001A0BE4" w:rsidRDefault="001A0BE4" w:rsidP="00305E17">
      <w:pPr>
        <w:rPr>
          <w:sz w:val="26"/>
          <w:szCs w:val="26"/>
        </w:rPr>
      </w:pPr>
    </w:p>
    <w:p w14:paraId="41E74140" w14:textId="18EAC987" w:rsidR="001A0BE4" w:rsidRDefault="001A0BE4" w:rsidP="00305E17">
      <w:pPr>
        <w:rPr>
          <w:sz w:val="26"/>
          <w:szCs w:val="26"/>
        </w:rPr>
      </w:pPr>
      <w:r>
        <w:rPr>
          <w:sz w:val="26"/>
          <w:szCs w:val="26"/>
        </w:rPr>
        <w:t>Глава Святозерского</w:t>
      </w:r>
    </w:p>
    <w:p w14:paraId="0241F03A" w14:textId="37FA01D0" w:rsidR="001A0BE4" w:rsidRDefault="001A0BE4" w:rsidP="00305E1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сельского поселения                                                                                      </w:t>
      </w:r>
      <w:proofErr w:type="spellStart"/>
      <w:r>
        <w:rPr>
          <w:sz w:val="26"/>
          <w:szCs w:val="26"/>
          <w:u w:val="single"/>
        </w:rPr>
        <w:t>А.А.Шпакова</w:t>
      </w:r>
      <w:proofErr w:type="spellEnd"/>
    </w:p>
    <w:p w14:paraId="56D0E66A" w14:textId="2A8770DF" w:rsidR="001A0BE4" w:rsidRDefault="001A0BE4" w:rsidP="00305E17">
      <w:r>
        <w:t>Разослать: Дело-1, Совет-1, бухгалтерия-1</w:t>
      </w:r>
      <w:proofErr w:type="gramStart"/>
      <w:r>
        <w:t>, ,</w:t>
      </w:r>
      <w:proofErr w:type="gramEnd"/>
      <w:r>
        <w:t xml:space="preserve"> УФНС-1, </w:t>
      </w:r>
      <w:r w:rsidR="00643B4D">
        <w:t>ФО</w:t>
      </w:r>
      <w:r>
        <w:t xml:space="preserve">-1, </w:t>
      </w:r>
      <w:r w:rsidR="00643B4D">
        <w:t>опубликование-1.</w:t>
      </w:r>
    </w:p>
    <w:p w14:paraId="7634C3B2" w14:textId="77777777" w:rsidR="001A0BE4" w:rsidRPr="001A0BE4" w:rsidRDefault="001A0BE4" w:rsidP="00305E17"/>
    <w:sectPr w:rsidR="001A0BE4" w:rsidRPr="001A0BE4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A"/>
    <w:rsid w:val="001A0BE4"/>
    <w:rsid w:val="00305E17"/>
    <w:rsid w:val="00581A8A"/>
    <w:rsid w:val="005D075B"/>
    <w:rsid w:val="00640A26"/>
    <w:rsid w:val="00643B4D"/>
    <w:rsid w:val="0067367A"/>
    <w:rsid w:val="009001A4"/>
    <w:rsid w:val="00A12AEF"/>
    <w:rsid w:val="00D136AF"/>
    <w:rsid w:val="00D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4EF"/>
  <w15:chartTrackingRefBased/>
  <w15:docId w15:val="{DB836FBA-BE59-410F-B80C-B003AA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5E1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11</cp:revision>
  <cp:lastPrinted>2024-10-17T08:03:00Z</cp:lastPrinted>
  <dcterms:created xsi:type="dcterms:W3CDTF">2024-08-19T06:52:00Z</dcterms:created>
  <dcterms:modified xsi:type="dcterms:W3CDTF">2024-10-17T08:04:00Z</dcterms:modified>
</cp:coreProperties>
</file>