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B2E6F" w14:textId="77777777" w:rsidR="00814D2C" w:rsidRDefault="00814D2C" w:rsidP="00814D2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36CE">
        <w:rPr>
          <w:rFonts w:ascii="Times New Roman" w:hAnsi="Times New Roman" w:cs="Times New Roman"/>
          <w:b/>
          <w:sz w:val="28"/>
          <w:szCs w:val="28"/>
        </w:rPr>
        <w:t>Усилена административная ответственность за подделку документов в целях организации незаконной миграции</w:t>
      </w:r>
    </w:p>
    <w:p w14:paraId="5DB136F5" w14:textId="77777777" w:rsidR="00814D2C" w:rsidRPr="00CD77B7" w:rsidRDefault="00814D2C" w:rsidP="00814D2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72963EA6" w14:textId="77777777" w:rsidR="00814D2C" w:rsidRPr="002236CE" w:rsidRDefault="00814D2C" w:rsidP="00814D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6CE">
        <w:rPr>
          <w:rFonts w:ascii="Times New Roman" w:hAnsi="Times New Roman" w:cs="Times New Roman"/>
          <w:sz w:val="28"/>
          <w:szCs w:val="28"/>
        </w:rPr>
        <w:t>Федеральным законом от 23.11.2024 № 402-ФЗ «О внесении изменений в Кодекс Российской Федерации об административных правонарушениях» усилена административная ответственность за подделку документов в целях организации незаконной миграции.</w:t>
      </w:r>
    </w:p>
    <w:p w14:paraId="08EE6ADB" w14:textId="77777777" w:rsidR="00814D2C" w:rsidRPr="002236CE" w:rsidRDefault="00814D2C" w:rsidP="00814D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6CE">
        <w:rPr>
          <w:rFonts w:ascii="Times New Roman" w:hAnsi="Times New Roman" w:cs="Times New Roman"/>
          <w:sz w:val="28"/>
          <w:szCs w:val="28"/>
        </w:rPr>
        <w:t>Увеличены размеры штрафов за подделку документов, штампов, печатей или бланков, их использование, передачу либо сбыт.</w:t>
      </w:r>
    </w:p>
    <w:p w14:paraId="3D861379" w14:textId="4EC2D4A8" w:rsidR="00814D2C" w:rsidRPr="002236CE" w:rsidRDefault="00814D2C" w:rsidP="00814D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6CE">
        <w:rPr>
          <w:rFonts w:ascii="Times New Roman" w:hAnsi="Times New Roman" w:cs="Times New Roman"/>
          <w:sz w:val="28"/>
          <w:szCs w:val="28"/>
        </w:rPr>
        <w:t>Правонарушение повлечет наложение штрафа на юрлиц в размере от 40 тысяч до 80 тысяч рублей (повторное нарушение повлечет наложение штрафа в размере от 100 тысяч до 200 тысяч рублей).</w:t>
      </w:r>
    </w:p>
    <w:p w14:paraId="5BA5E079" w14:textId="174AB138" w:rsidR="00814D2C" w:rsidRPr="000711C0" w:rsidRDefault="00814D2C" w:rsidP="00814D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6CE">
        <w:rPr>
          <w:rFonts w:ascii="Times New Roman" w:hAnsi="Times New Roman" w:cs="Times New Roman"/>
          <w:sz w:val="28"/>
          <w:szCs w:val="28"/>
        </w:rPr>
        <w:t>Те же действия, осуществляемые в целях организации незаконной миграции, в том числе в целях нарушения иностранным гражданином или лицом без гражданства установленных правил въезда в РФ, правил миграционного учета либо передвижения иностранного гражданина или лица без гражданства по территории РФ, порядка выбора ими места пребывания или жительства в пределах РФ или в целях незаконного осуществления ими трудовой деятельности в РФ, повлекут наложение штрафа на юрлиц в размере от 5 миллионов до 10 миллионов рублей с конфискацией орудий совершения правонарушения (повторное правонарушение повлечет наложение штрафа в размере от 10 миллионов до 60 миллионов рублей с конфискацией орудий совершения правонарушения)</w:t>
      </w:r>
      <w:r w:rsidR="001A284A">
        <w:rPr>
          <w:rFonts w:ascii="Times New Roman" w:hAnsi="Times New Roman" w:cs="Times New Roman"/>
          <w:sz w:val="28"/>
          <w:szCs w:val="28"/>
        </w:rPr>
        <w:t>.</w:t>
      </w:r>
    </w:p>
    <w:p w14:paraId="264C7A77" w14:textId="77777777" w:rsidR="005D075B" w:rsidRDefault="005D075B"/>
    <w:sectPr w:rsidR="005D075B" w:rsidSect="00D136AF">
      <w:pgSz w:w="11906" w:h="16838"/>
      <w:pgMar w:top="851" w:right="1134" w:bottom="851" w:left="1134" w:header="0" w:footer="0" w:gutter="0"/>
      <w:cols w:space="708"/>
      <w:docGrid w:linePitch="299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rawingGridVerticalSpacing w:val="299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0E5"/>
    <w:rsid w:val="000210E5"/>
    <w:rsid w:val="001A284A"/>
    <w:rsid w:val="005D075B"/>
    <w:rsid w:val="00814D2C"/>
    <w:rsid w:val="00D13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ADA21"/>
  <w15:chartTrackingRefBased/>
  <w15:docId w15:val="{0DB3D0FD-36E1-4D53-BE58-F7FFEB6AC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880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1157</Characters>
  <Application>Microsoft Office Word</Application>
  <DocSecurity>0</DocSecurity>
  <Lines>9</Lines>
  <Paragraphs>2</Paragraphs>
  <ScaleCrop>false</ScaleCrop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UserName</dc:creator>
  <cp:keywords/>
  <dc:description/>
  <cp:lastModifiedBy>UserName</cp:lastModifiedBy>
  <cp:revision>4</cp:revision>
  <dcterms:created xsi:type="dcterms:W3CDTF">2024-12-12T12:26:00Z</dcterms:created>
  <dcterms:modified xsi:type="dcterms:W3CDTF">2024-12-12T12:58:00Z</dcterms:modified>
</cp:coreProperties>
</file>